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F4" w:rsidRDefault="005202F4" w:rsidP="005202F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ACTL Pending Legislation</w:t>
      </w:r>
    </w:p>
    <w:p w:rsidR="005202F4" w:rsidRDefault="005202F4" w:rsidP="005202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115th Congress (2017-2018)</w:t>
      </w:r>
    </w:p>
    <w:p w:rsidR="005202F4" w:rsidRDefault="00A8339F" w:rsidP="005202F4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30, 2017</w:t>
      </w:r>
    </w:p>
    <w:p w:rsidR="005202F4" w:rsidRDefault="005202F4" w:rsidP="00A8339F"/>
    <w:p w:rsidR="005202F4" w:rsidRDefault="000A4B3F" w:rsidP="00A8339F">
      <w:pPr>
        <w:jc w:val="center"/>
      </w:pPr>
      <w:hyperlink w:anchor="executive" w:history="1">
        <w:r w:rsidR="00AE660A" w:rsidRPr="001A38CF">
          <w:rPr>
            <w:rStyle w:val="Hyperlink"/>
          </w:rPr>
          <w:t>Executive Orders</w:t>
        </w:r>
      </w:hyperlink>
      <w:r w:rsidR="00AE660A">
        <w:t xml:space="preserve"> l </w:t>
      </w:r>
      <w:hyperlink w:anchor="media" w:history="1">
        <w:r w:rsidR="00A8339F" w:rsidRPr="00AE660A">
          <w:rPr>
            <w:rStyle w:val="Hyperlink"/>
          </w:rPr>
          <w:t>Media &amp; Sunshine</w:t>
        </w:r>
      </w:hyperlink>
      <w:r w:rsidR="00AE660A">
        <w:t xml:space="preserve"> </w:t>
      </w:r>
    </w:p>
    <w:p w:rsidR="005202F4" w:rsidRDefault="005202F4" w:rsidP="005202F4"/>
    <w:p w:rsidR="001A38CF" w:rsidRDefault="001A38CF" w:rsidP="005202F4"/>
    <w:p w:rsidR="001A38CF" w:rsidRPr="001A38CF" w:rsidRDefault="001A38CF" w:rsidP="005202F4">
      <w:pPr>
        <w:rPr>
          <w:sz w:val="28"/>
          <w:szCs w:val="28"/>
        </w:rPr>
      </w:pPr>
      <w:bookmarkStart w:id="1" w:name="executive"/>
      <w:r>
        <w:rPr>
          <w:b/>
          <w:sz w:val="28"/>
          <w:szCs w:val="28"/>
          <w:u w:val="single"/>
        </w:rPr>
        <w:t>Executive Order</w:t>
      </w:r>
      <w:bookmarkEnd w:id="1"/>
      <w:r>
        <w:rPr>
          <w:b/>
          <w:sz w:val="28"/>
          <w:szCs w:val="28"/>
          <w:u w:val="single"/>
        </w:rPr>
        <w:t>s</w:t>
      </w:r>
    </w:p>
    <w:p w:rsidR="001A38CF" w:rsidRDefault="001A38CF" w:rsidP="005202F4"/>
    <w:p w:rsidR="001A38CF" w:rsidRPr="001A38CF" w:rsidRDefault="001A38CF" w:rsidP="001A38CF">
      <w:pPr>
        <w:pStyle w:val="ListParagraph"/>
        <w:numPr>
          <w:ilvl w:val="0"/>
          <w:numId w:val="38"/>
        </w:numPr>
        <w:rPr>
          <w:b/>
        </w:rPr>
      </w:pPr>
      <w:r w:rsidRPr="001A38CF">
        <w:rPr>
          <w:b/>
        </w:rPr>
        <w:t>Border Security and Immigration Enforcement Improvements</w:t>
      </w:r>
      <w:r w:rsidR="00B95185">
        <w:t xml:space="preserve"> – 1/25/2017</w:t>
      </w:r>
    </w:p>
    <w:p w:rsidR="001A38CF" w:rsidRDefault="000A4B3F" w:rsidP="001A38CF">
      <w:pPr>
        <w:pStyle w:val="ListParagraph"/>
      </w:pPr>
      <w:hyperlink r:id="rId8" w:history="1">
        <w:r w:rsidR="00D62F33" w:rsidRPr="003D35DA">
          <w:rPr>
            <w:rStyle w:val="Hyperlink"/>
          </w:rPr>
          <w:t>https://www.federalregister.gov/documents/2017/01/30/2017-02095/border-security-and-immigration-enforcement-improvements</w:t>
        </w:r>
      </w:hyperlink>
    </w:p>
    <w:p w:rsidR="00D62F33" w:rsidRDefault="00D62F33" w:rsidP="001A38CF">
      <w:pPr>
        <w:pStyle w:val="ListParagraph"/>
      </w:pPr>
    </w:p>
    <w:p w:rsidR="00D62F33" w:rsidRDefault="00D62F33" w:rsidP="00D62F33">
      <w:pPr>
        <w:pStyle w:val="ListParagraph"/>
        <w:numPr>
          <w:ilvl w:val="0"/>
          <w:numId w:val="38"/>
        </w:numPr>
      </w:pPr>
      <w:r>
        <w:rPr>
          <w:b/>
        </w:rPr>
        <w:t>Enhancing Public Safety in the Interior of the United States</w:t>
      </w:r>
      <w:r>
        <w:t xml:space="preserve"> – 1/25/2017</w:t>
      </w:r>
    </w:p>
    <w:p w:rsidR="00D62F33" w:rsidRDefault="000A4B3F" w:rsidP="00D62F33">
      <w:pPr>
        <w:pStyle w:val="ListParagraph"/>
      </w:pPr>
      <w:hyperlink r:id="rId9" w:history="1">
        <w:r w:rsidR="00D62F33" w:rsidRPr="003D35DA">
          <w:rPr>
            <w:rStyle w:val="Hyperlink"/>
          </w:rPr>
          <w:t>https://www.federalregister.gov/documents/2017/01/30/2017-02102/enhancing-public-safety-in-the-interior-of-the-united-states</w:t>
        </w:r>
      </w:hyperlink>
    </w:p>
    <w:p w:rsidR="00D62F33" w:rsidRDefault="00D62F33" w:rsidP="001A38CF">
      <w:pPr>
        <w:pStyle w:val="ListParagraph"/>
      </w:pPr>
    </w:p>
    <w:p w:rsidR="001A38CF" w:rsidRPr="001A38CF" w:rsidRDefault="001A38CF" w:rsidP="001A38CF">
      <w:pPr>
        <w:pStyle w:val="ListParagraph"/>
        <w:numPr>
          <w:ilvl w:val="0"/>
          <w:numId w:val="38"/>
        </w:numPr>
        <w:rPr>
          <w:b/>
        </w:rPr>
      </w:pPr>
      <w:r w:rsidRPr="001A38CF">
        <w:rPr>
          <w:b/>
        </w:rPr>
        <w:t>Protecting the Nation from Foreign Terrorist Entry Into the United States</w:t>
      </w:r>
      <w:r w:rsidR="00B95185">
        <w:t xml:space="preserve"> – 1/27/2017</w:t>
      </w:r>
    </w:p>
    <w:p w:rsidR="001A38CF" w:rsidRDefault="00B62CDD" w:rsidP="001A38CF">
      <w:pPr>
        <w:pStyle w:val="ListParagraph"/>
      </w:pPr>
      <w:r>
        <w:t>Link pending…</w:t>
      </w:r>
    </w:p>
    <w:p w:rsidR="001A38CF" w:rsidRDefault="001A38CF" w:rsidP="005202F4"/>
    <w:p w:rsidR="005202F4" w:rsidRDefault="005202F4" w:rsidP="005202F4">
      <w:pPr>
        <w:rPr>
          <w:sz w:val="28"/>
          <w:szCs w:val="28"/>
        </w:rPr>
      </w:pPr>
      <w:bookmarkStart w:id="2" w:name="media"/>
      <w:r>
        <w:rPr>
          <w:b/>
          <w:sz w:val="28"/>
          <w:szCs w:val="28"/>
          <w:u w:val="single"/>
        </w:rPr>
        <w:t>Media in Courtroom &amp; Sunshine Laws</w:t>
      </w:r>
      <w:bookmarkEnd w:id="2"/>
      <w:r>
        <w:rPr>
          <w:b/>
          <w:sz w:val="28"/>
          <w:szCs w:val="28"/>
        </w:rPr>
        <w:t>:</w:t>
      </w:r>
    </w:p>
    <w:p w:rsidR="005202F4" w:rsidRDefault="005202F4" w:rsidP="005202F4"/>
    <w:p w:rsidR="005202F4" w:rsidRDefault="00A8339F" w:rsidP="005202F4">
      <w:pPr>
        <w:pStyle w:val="ListParagraph"/>
        <w:numPr>
          <w:ilvl w:val="0"/>
          <w:numId w:val="36"/>
        </w:numPr>
      </w:pPr>
      <w:r>
        <w:rPr>
          <w:b/>
        </w:rPr>
        <w:t>HR 464 --</w:t>
      </w:r>
      <w:r w:rsidR="005202F4">
        <w:rPr>
          <w:b/>
        </w:rPr>
        <w:t xml:space="preserve"> Cameras in the Courtroom Act.</w:t>
      </w:r>
      <w:r w:rsidR="005202F4">
        <w:t xml:space="preserve">  Permits televising of Supreme Court proceedings.</w:t>
      </w:r>
    </w:p>
    <w:p w:rsidR="005202F4" w:rsidRDefault="00A8339F" w:rsidP="005202F4">
      <w:pPr>
        <w:pStyle w:val="ListParagraph"/>
      </w:pPr>
      <w:r>
        <w:rPr>
          <w:b/>
        </w:rPr>
        <w:t>Last action 1/12/2017</w:t>
      </w:r>
    </w:p>
    <w:p w:rsidR="005202F4" w:rsidRDefault="000A4B3F" w:rsidP="00A8339F">
      <w:pPr>
        <w:ind w:firstLine="720"/>
      </w:pPr>
      <w:hyperlink r:id="rId10" w:history="1">
        <w:r w:rsidR="00A8339F" w:rsidRPr="00D825ED">
          <w:rPr>
            <w:rStyle w:val="Hyperlink"/>
          </w:rPr>
          <w:t>https://www.congress.gov/bill/115th-congress/house-bill/464</w:t>
        </w:r>
      </w:hyperlink>
    </w:p>
    <w:p w:rsidR="00A8339F" w:rsidRDefault="00A8339F" w:rsidP="005202F4">
      <w:pPr>
        <w:rPr>
          <w:b/>
        </w:rPr>
      </w:pPr>
    </w:p>
    <w:p w:rsidR="005202F4" w:rsidRDefault="005202F4" w:rsidP="005202F4"/>
    <w:p w:rsidR="003F43A2" w:rsidRPr="003F43A2" w:rsidRDefault="003F43A2" w:rsidP="003F43A2"/>
    <w:sectPr w:rsidR="003F43A2" w:rsidRPr="003F43A2" w:rsidSect="00330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fci wne:fciName="ApplyHeading1" wne:swArg="0000"/>
    </wne:keymap>
    <wne:keymap wne:kcmPrimary="0632">
      <wne:acd wne:acdName="acd0"/>
    </wne:keymap>
    <wne:keymap wne:kcmPrimary="0633">
      <wne:acd wne:acdName="acd1"/>
    </wne:keymap>
    <wne:keymap wne:kcmPrimary="0634">
      <wne:acd wne:acdName="acd2"/>
    </wne:keymap>
    <wne:keymap wne:kcmPrimary="0635">
      <wne:acd wne:acdName="acd3"/>
    </wne:keymap>
    <wne:keymap wne:kcmPrimary="0636">
      <wne:acd wne:acdName="acd4"/>
    </wne:keymap>
    <wne:keymap wne:kcmPrimary="0637">
      <wne:acd wne:acdName="acd5"/>
    </wne:keymap>
    <wne:keymap wne:kcmPrimary="0638">
      <wne:acd wne:acdName="acd6"/>
    </wne:keymap>
    <wne:keymap wne:kcmPrimary="0639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</wne:toolbars>
  <wne:acds>
    <wne:acd wne:argValue="AQAAAAIA" wne:acdName="acd0" wne:fciIndexBasedOn="0065"/>
    <wne:acd wne:argValue="AQAAAAMA" wne:acdName="acd1" wne:fciIndexBasedOn="0065"/>
    <wne:acd wne:argValue="AQAAAAQA" wne:acdName="acd2" wne:fciIndexBasedOn="0065"/>
    <wne:acd wne:argValue="AQAAAAUA" wne:acdName="acd3" wne:fciIndexBasedOn="0065"/>
    <wne:acd wne:argValue="AQAAAAYA" wne:acdName="acd4" wne:fciIndexBasedOn="0065"/>
    <wne:acd wne:argValue="AQAAAAcA" wne:acdName="acd5" wne:fciIndexBasedOn="0065"/>
    <wne:acd wne:argValue="AQAAAAgA" wne:acdName="acd6" wne:fciIndexBasedOn="0065"/>
    <wne:acd wne:argValue="AQAAAAkA" wne:acdName="acd7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6A841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ED061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E7A5D0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43855E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EF4FC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9A02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AC9CF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D0806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2204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5AA1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876AA"/>
    <w:multiLevelType w:val="hybridMultilevel"/>
    <w:tmpl w:val="3434FF40"/>
    <w:lvl w:ilvl="0" w:tplc="F34C43CA">
      <w:start w:val="1"/>
      <w:numFmt w:val="lowerLetter"/>
      <w:pStyle w:val="Heading6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D04E27"/>
    <w:multiLevelType w:val="hybridMultilevel"/>
    <w:tmpl w:val="64D22A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314299"/>
    <w:multiLevelType w:val="hybridMultilevel"/>
    <w:tmpl w:val="2E6404CC"/>
    <w:lvl w:ilvl="0" w:tplc="A5AC4388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7155C"/>
    <w:multiLevelType w:val="hybridMultilevel"/>
    <w:tmpl w:val="2E0CE62A"/>
    <w:lvl w:ilvl="0" w:tplc="B29A366C">
      <w:start w:val="1"/>
      <w:numFmt w:val="lowerRoman"/>
      <w:pStyle w:val="Heading7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3530B"/>
    <w:multiLevelType w:val="hybridMultilevel"/>
    <w:tmpl w:val="15E08140"/>
    <w:lvl w:ilvl="0" w:tplc="4E2A2D2C">
      <w:start w:val="1"/>
      <w:numFmt w:val="decimal"/>
      <w:pStyle w:val="Heading5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D00D5"/>
    <w:multiLevelType w:val="hybridMultilevel"/>
    <w:tmpl w:val="139CA8DC"/>
    <w:lvl w:ilvl="0" w:tplc="7BDAD8A2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F0593"/>
    <w:multiLevelType w:val="hybridMultilevel"/>
    <w:tmpl w:val="72CECA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3E2C82"/>
    <w:multiLevelType w:val="hybridMultilevel"/>
    <w:tmpl w:val="A552CDC4"/>
    <w:lvl w:ilvl="0" w:tplc="6278307A">
      <w:start w:val="1"/>
      <w:numFmt w:val="upperRoman"/>
      <w:lvlText w:val="%1."/>
      <w:lvlJc w:val="left"/>
      <w:pPr>
        <w:ind w:left="720" w:hanging="360"/>
      </w:pPr>
      <w:rPr>
        <w:rFonts w:hint="default"/>
        <w:vanish w:val="0"/>
      </w:rPr>
    </w:lvl>
    <w:lvl w:ilvl="1" w:tplc="37227A6A" w:tentative="1">
      <w:start w:val="1"/>
      <w:numFmt w:val="lowerLetter"/>
      <w:lvlText w:val="%2."/>
      <w:lvlJc w:val="left"/>
      <w:pPr>
        <w:ind w:left="1440" w:hanging="360"/>
      </w:pPr>
      <w:rPr>
        <w:vanish w:val="0"/>
      </w:rPr>
    </w:lvl>
    <w:lvl w:ilvl="2" w:tplc="1A8A7F80" w:tentative="1">
      <w:start w:val="1"/>
      <w:numFmt w:val="lowerRoman"/>
      <w:lvlText w:val="%3."/>
      <w:lvlJc w:val="right"/>
      <w:pPr>
        <w:ind w:left="2160" w:hanging="180"/>
      </w:pPr>
      <w:rPr>
        <w:vanish w:val="0"/>
      </w:rPr>
    </w:lvl>
    <w:lvl w:ilvl="3" w:tplc="AB823EDC" w:tentative="1">
      <w:start w:val="1"/>
      <w:numFmt w:val="decimal"/>
      <w:lvlText w:val="%4."/>
      <w:lvlJc w:val="left"/>
      <w:pPr>
        <w:ind w:left="2880" w:hanging="360"/>
      </w:pPr>
      <w:rPr>
        <w:vanish w:val="0"/>
      </w:rPr>
    </w:lvl>
    <w:lvl w:ilvl="4" w:tplc="A606D62E" w:tentative="1">
      <w:start w:val="1"/>
      <w:numFmt w:val="lowerLetter"/>
      <w:lvlText w:val="%5."/>
      <w:lvlJc w:val="left"/>
      <w:pPr>
        <w:ind w:left="3600" w:hanging="360"/>
      </w:pPr>
      <w:rPr>
        <w:vanish w:val="0"/>
      </w:rPr>
    </w:lvl>
    <w:lvl w:ilvl="5" w:tplc="AE22EE96" w:tentative="1">
      <w:start w:val="1"/>
      <w:numFmt w:val="lowerRoman"/>
      <w:lvlText w:val="%6."/>
      <w:lvlJc w:val="right"/>
      <w:pPr>
        <w:ind w:left="4320" w:hanging="180"/>
      </w:pPr>
      <w:rPr>
        <w:vanish w:val="0"/>
      </w:rPr>
    </w:lvl>
    <w:lvl w:ilvl="6" w:tplc="641E39D0" w:tentative="1">
      <w:start w:val="1"/>
      <w:numFmt w:val="decimal"/>
      <w:lvlText w:val="%7."/>
      <w:lvlJc w:val="left"/>
      <w:pPr>
        <w:ind w:left="5040" w:hanging="360"/>
      </w:pPr>
      <w:rPr>
        <w:vanish w:val="0"/>
      </w:rPr>
    </w:lvl>
    <w:lvl w:ilvl="7" w:tplc="96DAA962" w:tentative="1">
      <w:start w:val="1"/>
      <w:numFmt w:val="lowerLetter"/>
      <w:lvlText w:val="%8."/>
      <w:lvlJc w:val="left"/>
      <w:pPr>
        <w:ind w:left="5760" w:hanging="360"/>
      </w:pPr>
      <w:rPr>
        <w:vanish w:val="0"/>
      </w:rPr>
    </w:lvl>
    <w:lvl w:ilvl="8" w:tplc="876CD0AE" w:tentative="1">
      <w:start w:val="1"/>
      <w:numFmt w:val="lowerRoman"/>
      <w:lvlText w:val="%9."/>
      <w:lvlJc w:val="right"/>
      <w:pPr>
        <w:ind w:left="6480" w:hanging="180"/>
      </w:pPr>
      <w:rPr>
        <w:vanish w:val="0"/>
      </w:rPr>
    </w:lvl>
  </w:abstractNum>
  <w:abstractNum w:abstractNumId="18">
    <w:nsid w:val="3BC70051"/>
    <w:multiLevelType w:val="hybridMultilevel"/>
    <w:tmpl w:val="97C288C2"/>
    <w:lvl w:ilvl="0" w:tplc="070A5162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64861"/>
    <w:multiLevelType w:val="hybridMultilevel"/>
    <w:tmpl w:val="0DC6C9D8"/>
    <w:lvl w:ilvl="0" w:tplc="FB46772E">
      <w:start w:val="1"/>
      <w:numFmt w:val="upperRoman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A493C"/>
    <w:multiLevelType w:val="hybridMultilevel"/>
    <w:tmpl w:val="4B123E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DA3AB4"/>
    <w:multiLevelType w:val="hybridMultilevel"/>
    <w:tmpl w:val="A0043D92"/>
    <w:lvl w:ilvl="0" w:tplc="4E56CC9A">
      <w:start w:val="1"/>
      <w:numFmt w:val="decimal"/>
      <w:pStyle w:val="Heading9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D5652"/>
    <w:multiLevelType w:val="hybridMultilevel"/>
    <w:tmpl w:val="661228B4"/>
    <w:lvl w:ilvl="0" w:tplc="0562E17A">
      <w:start w:val="1"/>
      <w:numFmt w:val="decimal"/>
      <w:pStyle w:val="Interrogatory"/>
      <w:lvlText w:val="Interrogatory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C07B3"/>
    <w:multiLevelType w:val="hybridMultilevel"/>
    <w:tmpl w:val="3EEE88BC"/>
    <w:lvl w:ilvl="0" w:tplc="5A4ED020">
      <w:start w:val="1"/>
      <w:numFmt w:val="lowerLetter"/>
      <w:pStyle w:val="Heading4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86EB4"/>
    <w:multiLevelType w:val="hybridMultilevel"/>
    <w:tmpl w:val="695A3710"/>
    <w:lvl w:ilvl="0" w:tplc="3E360482">
      <w:start w:val="1"/>
      <w:numFmt w:val="lowerLetter"/>
      <w:pStyle w:val="Heading8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F78EA"/>
    <w:multiLevelType w:val="hybridMultilevel"/>
    <w:tmpl w:val="191CD118"/>
    <w:lvl w:ilvl="0" w:tplc="8C040EC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9"/>
  </w:num>
  <w:num w:numId="14">
    <w:abstractNumId w:val="25"/>
  </w:num>
  <w:num w:numId="15">
    <w:abstractNumId w:val="18"/>
  </w:num>
  <w:num w:numId="16">
    <w:abstractNumId w:val="15"/>
  </w:num>
  <w:num w:numId="17">
    <w:abstractNumId w:val="23"/>
  </w:num>
  <w:num w:numId="18">
    <w:abstractNumId w:val="14"/>
  </w:num>
  <w:num w:numId="19">
    <w:abstractNumId w:val="10"/>
  </w:num>
  <w:num w:numId="20">
    <w:abstractNumId w:val="13"/>
  </w:num>
  <w:num w:numId="21">
    <w:abstractNumId w:val="24"/>
  </w:num>
  <w:num w:numId="22">
    <w:abstractNumId w:val="21"/>
  </w:num>
  <w:num w:numId="23">
    <w:abstractNumId w:val="22"/>
  </w:num>
  <w:num w:numId="24">
    <w:abstractNumId w:val="19"/>
  </w:num>
  <w:num w:numId="25">
    <w:abstractNumId w:val="18"/>
  </w:num>
  <w:num w:numId="26">
    <w:abstractNumId w:val="15"/>
  </w:num>
  <w:num w:numId="27">
    <w:abstractNumId w:val="23"/>
  </w:num>
  <w:num w:numId="28">
    <w:abstractNumId w:val="14"/>
  </w:num>
  <w:num w:numId="29">
    <w:abstractNumId w:val="10"/>
  </w:num>
  <w:num w:numId="30">
    <w:abstractNumId w:val="13"/>
  </w:num>
  <w:num w:numId="31">
    <w:abstractNumId w:val="24"/>
  </w:num>
  <w:num w:numId="32">
    <w:abstractNumId w:val="21"/>
  </w:num>
  <w:num w:numId="33">
    <w:abstractNumId w:val="19"/>
  </w:num>
  <w:num w:numId="34">
    <w:abstractNumId w:val="22"/>
  </w:num>
  <w:num w:numId="35">
    <w:abstractNumId w:val="11"/>
  </w:num>
  <w:num w:numId="36">
    <w:abstractNumId w:val="20"/>
  </w:num>
  <w:num w:numId="37">
    <w:abstractNumId w:val="11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nterLevel1TOC" w:val="＀＀쇿ꐐ啋ᐃĆ"/>
    <w:docVar w:name="ExcludeDirectFormattingInTOC" w:val="艆Ā⃿␐啋ЃĆǃ"/>
    <w:docVar w:name="HyperlinkTOC" w:val="⃿⒐䄋ЃĆ"/>
    <w:docVar w:name="NoNumberLevel1TOC" w:val="4⃿⊐䄋ЃĆ"/>
    <w:docVar w:name="TOCFormatConst" w:val="w:docVa"/>
    <w:docVar w:name="TOCFormatPreference" w:val="䯨㊴؁ၤ岐㉤닐䖘㉤䯨㊴๡ᡤ岐㉤닐䖘㉤䯨㊴กၤ岐㉤닐䖘㉤䯨㊴กၤ岐㉤닐䖘㉤䯨㊴กၤ岐㉤닐䖘㉤䯨㊴กၤ岐㉤닐䖘㉤䯨㊴๡ᡬ岐㉤닐䖘㉤䯨㊴؁ၤ岐㉤닐䖘㉤䯨㊴๡ᡤ岐㉤닐䖘㉤䯨㊴"/>
    <w:docVar w:name="TOCHeadingAllCaps" w:val="⇿ꐐ態ЃĆ"/>
    <w:docVar w:name="TOCHeadingUnderlined" w:val="⇿ꐐ態ЃĆЀ&amp;"/>
    <w:docVar w:name="TOCIncludeNonHeadings" w:val="냌㍊賐ƥ닐㍊⊨ଁ닰㍊ਰ뫐㍊꿀㍊묐㍊⌈φ묰㍊⅘φ뿰㍊퇄㊥"/>
    <w:docVar w:name="TOCIncludeSectionBreaks" w:val="⇿ꐐ態ЃĆЀ&amp;⇿ꐐ態ЃĆ"/>
    <w:docVar w:name="TOCPageUnderlined" w:val="⇿ꐐ態ЃĆЀ&amp;⇿ꐐ態ЃĆ&amp;"/>
    <w:docVar w:name="TOCPosition" w:val="http://schemas.openxmlformats.org/officeDocument/2006/relationships/webSettingspś܅ ဃᗎ옸ਭ᳠Ψ́܅ଉဃ噔Τ옼ਭᳰΨ́܅ଉ_x000a_ဃψ와ਭ᳐Ψ́܅ଉ།ဃꖨ॓완ਭᲰΨ"/>
    <w:docVar w:name="TOCRun" w:val="퇴㊥"/>
    <w:docVar w:name="TOCSpecialLevels" w:val="⇿ꐐ態ЃĆЀ&amp;⇿ꐐ態ЃĆ&amp;⇿ꐐ態ЃĆ"/>
    <w:docVar w:name="UnderlineTOCLevel1" w:val="⇿ꐐ態ЃĆЀ&amp;⇿ꐐ態ЃĆ&amp;⇿ꐐ態ЃĆ&amp;"/>
    <w:docVar w:name="UpperLevelTOC" w:val="w:docVa"/>
  </w:docVars>
  <w:rsids>
    <w:rsidRoot w:val="00580451"/>
    <w:rsid w:val="0006256C"/>
    <w:rsid w:val="000A4B3F"/>
    <w:rsid w:val="001A38CF"/>
    <w:rsid w:val="00275A26"/>
    <w:rsid w:val="00290FDC"/>
    <w:rsid w:val="002C0E47"/>
    <w:rsid w:val="0033083D"/>
    <w:rsid w:val="0035072E"/>
    <w:rsid w:val="003F43A2"/>
    <w:rsid w:val="004976C7"/>
    <w:rsid w:val="005202F4"/>
    <w:rsid w:val="00580451"/>
    <w:rsid w:val="00670892"/>
    <w:rsid w:val="006B38E7"/>
    <w:rsid w:val="007A1D47"/>
    <w:rsid w:val="00813859"/>
    <w:rsid w:val="008E58D0"/>
    <w:rsid w:val="009C4D9F"/>
    <w:rsid w:val="00A43C64"/>
    <w:rsid w:val="00A730D7"/>
    <w:rsid w:val="00A8339F"/>
    <w:rsid w:val="00AA619F"/>
    <w:rsid w:val="00AE660A"/>
    <w:rsid w:val="00B51FDB"/>
    <w:rsid w:val="00B62CDD"/>
    <w:rsid w:val="00B95185"/>
    <w:rsid w:val="00D5658E"/>
    <w:rsid w:val="00D62F33"/>
    <w:rsid w:val="00DA15B2"/>
    <w:rsid w:val="00EC4EAE"/>
    <w:rsid w:val="00F8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2F4"/>
    <w:pPr>
      <w:spacing w:after="0" w:line="240" w:lineRule="auto"/>
    </w:pPr>
  </w:style>
  <w:style w:type="paragraph" w:styleId="Heading1">
    <w:name w:val="heading 1"/>
    <w:basedOn w:val="Normal"/>
    <w:next w:val="BodyTextDoubleSpaced"/>
    <w:link w:val="Heading1Char"/>
    <w:qFormat/>
    <w:rsid w:val="0006256C"/>
    <w:pPr>
      <w:keepNext/>
      <w:keepLines/>
      <w:numPr>
        <w:numId w:val="33"/>
      </w:numPr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DoubleSpaced"/>
    <w:link w:val="Heading2Char"/>
    <w:qFormat/>
    <w:rsid w:val="0006256C"/>
    <w:pPr>
      <w:keepLines/>
      <w:numPr>
        <w:numId w:val="25"/>
      </w:numPr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DoubleSpaced"/>
    <w:link w:val="Heading3Char"/>
    <w:qFormat/>
    <w:rsid w:val="0006256C"/>
    <w:pPr>
      <w:keepLines/>
      <w:numPr>
        <w:numId w:val="26"/>
      </w:numPr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DoubleSpaced"/>
    <w:link w:val="Heading4Char"/>
    <w:qFormat/>
    <w:rsid w:val="0006256C"/>
    <w:pPr>
      <w:numPr>
        <w:numId w:val="27"/>
      </w:numPr>
      <w:spacing w:after="240"/>
      <w:outlineLvl w:val="3"/>
    </w:pPr>
    <w:rPr>
      <w:rFonts w:ascii="Times New Roman Bold" w:eastAsiaTheme="majorEastAsia" w:hAnsi="Times New Roman Bold" w:cstheme="majorBidi"/>
      <w:b/>
      <w:bCs/>
      <w:iCs/>
    </w:rPr>
  </w:style>
  <w:style w:type="paragraph" w:styleId="Heading5">
    <w:name w:val="heading 5"/>
    <w:basedOn w:val="Normal"/>
    <w:next w:val="BodyTextDoubleSpaced"/>
    <w:link w:val="Heading5Char"/>
    <w:qFormat/>
    <w:rsid w:val="0006256C"/>
    <w:pPr>
      <w:numPr>
        <w:numId w:val="28"/>
      </w:numPr>
      <w:spacing w:after="2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BodyTextDoubleSpaced"/>
    <w:link w:val="Heading6Char"/>
    <w:qFormat/>
    <w:rsid w:val="0006256C"/>
    <w:pPr>
      <w:numPr>
        <w:numId w:val="29"/>
      </w:numPr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DoubleSpaced"/>
    <w:link w:val="Heading7Char"/>
    <w:qFormat/>
    <w:rsid w:val="0006256C"/>
    <w:pPr>
      <w:numPr>
        <w:numId w:val="30"/>
      </w:numPr>
      <w:spacing w:after="24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06256C"/>
    <w:pPr>
      <w:numPr>
        <w:numId w:val="31"/>
      </w:numPr>
      <w:spacing w:after="24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link w:val="Heading9Char"/>
    <w:qFormat/>
    <w:rsid w:val="0006256C"/>
    <w:pPr>
      <w:numPr>
        <w:numId w:val="32"/>
      </w:numPr>
      <w:spacing w:after="24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256C"/>
    <w:rPr>
      <w:rFonts w:eastAsiaTheme="majorEastAsia" w:cstheme="majorBidi"/>
      <w:b/>
      <w:bCs/>
      <w:szCs w:val="28"/>
    </w:rPr>
  </w:style>
  <w:style w:type="paragraph" w:customStyle="1" w:styleId="BodyTextDoubleSpaced">
    <w:name w:val="Body Text Double Spaced"/>
    <w:basedOn w:val="Normal"/>
    <w:link w:val="BodyTextDoubleSpacedChar"/>
    <w:qFormat/>
    <w:rsid w:val="0006256C"/>
    <w:pPr>
      <w:spacing w:line="480" w:lineRule="auto"/>
      <w:ind w:firstLine="720"/>
    </w:pPr>
  </w:style>
  <w:style w:type="paragraph" w:customStyle="1" w:styleId="AfterBlock">
    <w:name w:val="AfterBlock"/>
    <w:basedOn w:val="BodyTextDoubleSpaced"/>
    <w:next w:val="BodyTextDoubleSpaced"/>
    <w:uiPriority w:val="1"/>
    <w:qFormat/>
    <w:rsid w:val="0006256C"/>
    <w:pPr>
      <w:ind w:firstLine="0"/>
    </w:pPr>
  </w:style>
  <w:style w:type="paragraph" w:styleId="BlockText">
    <w:name w:val="Block Text"/>
    <w:basedOn w:val="Normal"/>
    <w:next w:val="AfterBlock"/>
    <w:uiPriority w:val="1"/>
    <w:qFormat/>
    <w:rsid w:val="0006256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spacing w:after="240"/>
      <w:ind w:left="1440" w:right="14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qFormat/>
    <w:rsid w:val="00AA619F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AA619F"/>
  </w:style>
  <w:style w:type="paragraph" w:styleId="BodyText2">
    <w:name w:val="Body Text 2"/>
    <w:basedOn w:val="Normal"/>
    <w:link w:val="BodyText2Char"/>
    <w:uiPriority w:val="99"/>
    <w:semiHidden/>
    <w:unhideWhenUsed/>
    <w:rsid w:val="00275A26"/>
    <w:pPr>
      <w:spacing w:after="120" w:line="480" w:lineRule="auto"/>
      <w:ind w:firstLine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5A26"/>
  </w:style>
  <w:style w:type="paragraph" w:customStyle="1" w:styleId="CC">
    <w:name w:val="CC"/>
    <w:basedOn w:val="Normal"/>
    <w:uiPriority w:val="1"/>
    <w:qFormat/>
    <w:rsid w:val="0006256C"/>
    <w:pPr>
      <w:ind w:left="720" w:hanging="720"/>
    </w:pPr>
  </w:style>
  <w:style w:type="paragraph" w:customStyle="1" w:styleId="CenteredBlockText">
    <w:name w:val="Centered Block Text"/>
    <w:basedOn w:val="Normal"/>
    <w:next w:val="Normal"/>
    <w:uiPriority w:val="1"/>
    <w:qFormat/>
    <w:rsid w:val="0006256C"/>
    <w:pPr>
      <w:ind w:left="2160" w:right="2160"/>
    </w:pPr>
  </w:style>
  <w:style w:type="paragraph" w:customStyle="1" w:styleId="CenteredBold">
    <w:name w:val="Centered Bold"/>
    <w:basedOn w:val="Normal"/>
    <w:next w:val="BodyTextDoubleSpaced"/>
    <w:qFormat/>
    <w:rsid w:val="0006256C"/>
    <w:pPr>
      <w:keepNext/>
      <w:spacing w:after="240"/>
      <w:jc w:val="center"/>
      <w:outlineLvl w:val="0"/>
    </w:pPr>
    <w:rPr>
      <w:b/>
    </w:rPr>
  </w:style>
  <w:style w:type="paragraph" w:customStyle="1" w:styleId="CenteredText">
    <w:name w:val="Centered Text"/>
    <w:basedOn w:val="Normal"/>
    <w:uiPriority w:val="1"/>
    <w:rsid w:val="0006256C"/>
    <w:pPr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75A26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75A26"/>
    <w:rPr>
      <w:rFonts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275A26"/>
    <w:rPr>
      <w:rFonts w:ascii="Times New Roman" w:hAnsi="Times New Roman"/>
      <w:sz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5A26"/>
    <w:pPr>
      <w:spacing w:after="24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5A26"/>
    <w:rPr>
      <w:szCs w:val="20"/>
    </w:rPr>
  </w:style>
  <w:style w:type="paragraph" w:styleId="Header">
    <w:name w:val="header"/>
    <w:basedOn w:val="Normal"/>
    <w:next w:val="Normal"/>
    <w:link w:val="HeaderChar"/>
    <w:uiPriority w:val="99"/>
    <w:semiHidden/>
    <w:unhideWhenUsed/>
    <w:rsid w:val="00275A26"/>
    <w:pPr>
      <w:keepNext/>
      <w:keepLines/>
      <w:tabs>
        <w:tab w:val="center" w:pos="4680"/>
        <w:tab w:val="right" w:pos="9360"/>
      </w:tabs>
      <w:outlineLvl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A26"/>
  </w:style>
  <w:style w:type="paragraph" w:styleId="TOC1">
    <w:name w:val="toc 1"/>
    <w:basedOn w:val="Normal"/>
    <w:next w:val="Normal"/>
    <w:uiPriority w:val="39"/>
    <w:unhideWhenUsed/>
    <w:rsid w:val="0006256C"/>
    <w:pPr>
      <w:spacing w:after="120"/>
    </w:pPr>
  </w:style>
  <w:style w:type="paragraph" w:styleId="TOCHeading">
    <w:name w:val="TOC Heading"/>
    <w:basedOn w:val="Heading1"/>
    <w:next w:val="Normal"/>
    <w:uiPriority w:val="39"/>
    <w:unhideWhenUsed/>
    <w:qFormat/>
    <w:rsid w:val="0006256C"/>
    <w:pPr>
      <w:numPr>
        <w:numId w:val="0"/>
      </w:numPr>
      <w:spacing w:before="120"/>
      <w:outlineLvl w:val="9"/>
    </w:pPr>
    <w:rPr>
      <w:rFonts w:ascii="Times New Roman Bold" w:hAnsi="Times New Roman Bold"/>
      <w:sz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75A26"/>
    <w:pPr>
      <w:spacing w:after="120"/>
      <w:ind w:left="245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75A26"/>
    <w:pPr>
      <w:spacing w:after="120"/>
      <w:ind w:left="47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75A26"/>
    <w:pPr>
      <w:spacing w:after="12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75A26"/>
    <w:pPr>
      <w:spacing w:after="120"/>
      <w:ind w:left="965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75A26"/>
    <w:pPr>
      <w:spacing w:after="120"/>
      <w:ind w:left="1195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75A26"/>
    <w:pPr>
      <w:spacing w:after="12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75A26"/>
    <w:pPr>
      <w:spacing w:after="120"/>
      <w:ind w:left="1685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75A26"/>
    <w:pPr>
      <w:spacing w:after="120"/>
      <w:ind w:left="1915"/>
    </w:pPr>
  </w:style>
  <w:style w:type="paragraph" w:customStyle="1" w:styleId="TOCPage">
    <w:name w:val="TOC Page"/>
    <w:basedOn w:val="Normal"/>
    <w:next w:val="Normal"/>
    <w:link w:val="TOCPageChar"/>
    <w:rsid w:val="0006256C"/>
    <w:pPr>
      <w:spacing w:after="240"/>
      <w:jc w:val="right"/>
    </w:pPr>
    <w:rPr>
      <w:b/>
    </w:rPr>
  </w:style>
  <w:style w:type="character" w:customStyle="1" w:styleId="BodyTextDoubleSpacedChar">
    <w:name w:val="Body Text Double Spaced Char"/>
    <w:basedOn w:val="DefaultParagraphFont"/>
    <w:link w:val="BodyTextDoubleSpaced"/>
    <w:rsid w:val="0006256C"/>
  </w:style>
  <w:style w:type="character" w:customStyle="1" w:styleId="TOCPageChar">
    <w:name w:val="TOC Page Char"/>
    <w:basedOn w:val="BodyTextDoubleSpacedChar"/>
    <w:link w:val="TOCPage"/>
    <w:rsid w:val="0006256C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A2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75A26"/>
  </w:style>
  <w:style w:type="paragraph" w:styleId="BodyText3">
    <w:name w:val="Body Text 3"/>
    <w:basedOn w:val="Normal"/>
    <w:link w:val="BodyText3Char"/>
    <w:uiPriority w:val="99"/>
    <w:semiHidden/>
    <w:unhideWhenUsed/>
    <w:rsid w:val="00275A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75A2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75A2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75A2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5A2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5A2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75A2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75A2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75A2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75A2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5A2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75A2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43A2"/>
    <w:pPr>
      <w:spacing w:after="200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75A2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75A26"/>
  </w:style>
  <w:style w:type="paragraph" w:styleId="CommentText">
    <w:name w:val="annotation text"/>
    <w:basedOn w:val="Normal"/>
    <w:link w:val="CommentTextChar"/>
    <w:uiPriority w:val="99"/>
    <w:semiHidden/>
    <w:unhideWhenUsed/>
    <w:rsid w:val="00275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A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A26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75A26"/>
  </w:style>
  <w:style w:type="character" w:customStyle="1" w:styleId="DateChar">
    <w:name w:val="Date Char"/>
    <w:basedOn w:val="DefaultParagraphFont"/>
    <w:link w:val="Date"/>
    <w:uiPriority w:val="99"/>
    <w:semiHidden/>
    <w:rsid w:val="00275A26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75A2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75A26"/>
  </w:style>
  <w:style w:type="paragraph" w:styleId="EndnoteText">
    <w:name w:val="endnote text"/>
    <w:basedOn w:val="Normal"/>
    <w:link w:val="EndnoteTextChar"/>
    <w:uiPriority w:val="99"/>
    <w:semiHidden/>
    <w:unhideWhenUsed/>
    <w:rsid w:val="00275A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5A26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75A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275A26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75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5A26"/>
  </w:style>
  <w:style w:type="paragraph" w:styleId="HTMLAddress">
    <w:name w:val="HTML Address"/>
    <w:basedOn w:val="Normal"/>
    <w:link w:val="HTMLAddressChar"/>
    <w:uiPriority w:val="99"/>
    <w:semiHidden/>
    <w:unhideWhenUsed/>
    <w:rsid w:val="00275A2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75A2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5A2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5A2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75A2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75A2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75A2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75A2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75A2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75A2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75A2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75A2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75A2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75A2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256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 Bold" w:hAnsi="Times New Roman Bold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256C"/>
    <w:rPr>
      <w:rFonts w:ascii="Times New Roman Bold" w:hAnsi="Times New Roman Bold"/>
      <w:b/>
      <w:bCs/>
      <w:i/>
      <w:iCs/>
    </w:rPr>
  </w:style>
  <w:style w:type="paragraph" w:styleId="List">
    <w:name w:val="List"/>
    <w:basedOn w:val="Normal"/>
    <w:uiPriority w:val="99"/>
    <w:semiHidden/>
    <w:unhideWhenUsed/>
    <w:rsid w:val="00275A2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75A2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75A2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75A2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75A2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75A2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75A2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75A2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75A2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75A2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75A2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75A2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75A2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75A2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75A2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75A2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75A2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75A2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75A2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75A2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6256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275A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75A26"/>
    <w:rPr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75A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75A26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06256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75A26"/>
  </w:style>
  <w:style w:type="paragraph" w:styleId="NormalIndent">
    <w:name w:val="Normal Indent"/>
    <w:basedOn w:val="Normal"/>
    <w:uiPriority w:val="99"/>
    <w:semiHidden/>
    <w:unhideWhenUsed/>
    <w:rsid w:val="00275A2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75A2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75A26"/>
  </w:style>
  <w:style w:type="paragraph" w:styleId="PlainText">
    <w:name w:val="Plain Text"/>
    <w:basedOn w:val="Normal"/>
    <w:link w:val="PlainTextChar"/>
    <w:uiPriority w:val="99"/>
    <w:semiHidden/>
    <w:unhideWhenUsed/>
    <w:rsid w:val="00275A2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5A2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6256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256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75A2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75A26"/>
  </w:style>
  <w:style w:type="paragraph" w:styleId="Signature">
    <w:name w:val="Signature"/>
    <w:basedOn w:val="Normal"/>
    <w:link w:val="SignatureChar"/>
    <w:uiPriority w:val="99"/>
    <w:semiHidden/>
    <w:unhideWhenUsed/>
    <w:rsid w:val="00275A2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75A26"/>
  </w:style>
  <w:style w:type="paragraph" w:styleId="Subtitle">
    <w:name w:val="Subtitle"/>
    <w:basedOn w:val="Normal"/>
    <w:next w:val="Normal"/>
    <w:link w:val="SubtitleChar"/>
    <w:uiPriority w:val="11"/>
    <w:rsid w:val="0006256C"/>
    <w:pPr>
      <w:numPr>
        <w:ilvl w:val="1"/>
      </w:numPr>
      <w:jc w:val="center"/>
    </w:pPr>
    <w:rPr>
      <w:rFonts w:eastAsiaTheme="majorEastAsia" w:cstheme="majorBid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06256C"/>
    <w:rPr>
      <w:rFonts w:eastAsiaTheme="majorEastAsia" w:cstheme="majorBidi"/>
      <w:i/>
      <w:iCs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75A2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75A26"/>
  </w:style>
  <w:style w:type="paragraph" w:styleId="Title">
    <w:name w:val="Title"/>
    <w:basedOn w:val="Normal"/>
    <w:next w:val="Normal"/>
    <w:link w:val="TitleChar"/>
    <w:uiPriority w:val="10"/>
    <w:qFormat/>
    <w:rsid w:val="0006256C"/>
    <w:pPr>
      <w:spacing w:after="240"/>
      <w:contextualSpacing/>
      <w:jc w:val="center"/>
    </w:pPr>
    <w:rPr>
      <w:rFonts w:ascii="Times New Roman Bold" w:eastAsiaTheme="majorEastAsia" w:hAnsi="Times New Roman Bold" w:cstheme="majorBidi"/>
      <w:b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256C"/>
    <w:rPr>
      <w:rFonts w:ascii="Times New Roman Bold" w:eastAsiaTheme="majorEastAsia" w:hAnsi="Times New Roman Bold" w:cstheme="majorBidi"/>
      <w:b/>
      <w:sz w:val="3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275A26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rsid w:val="0006256C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rsid w:val="0006256C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rsid w:val="0006256C"/>
    <w:rPr>
      <w:rFonts w:ascii="Times New Roman Bold" w:eastAsiaTheme="majorEastAsia" w:hAnsi="Times New Roman Bold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rsid w:val="0006256C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rsid w:val="0006256C"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rsid w:val="0006256C"/>
    <w:rPr>
      <w:rFonts w:eastAsiaTheme="majorEastAsia" w:cstheme="majorBidi"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06256C"/>
    <w:rPr>
      <w:rFonts w:eastAsiaTheme="majorEastAsia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rsid w:val="0006256C"/>
    <w:rPr>
      <w:rFonts w:eastAsiaTheme="majorEastAsia" w:cstheme="majorBidi"/>
      <w:iCs/>
      <w:color w:val="404040" w:themeColor="text1" w:themeTint="BF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75A26"/>
    <w:rPr>
      <w:rFonts w:ascii="Times New Roman" w:hAnsi="Times New Roman"/>
      <w:sz w:val="20"/>
      <w:szCs w:val="20"/>
    </w:rPr>
  </w:style>
  <w:style w:type="paragraph" w:customStyle="1" w:styleId="Interrogatory">
    <w:name w:val="Interrogatory"/>
    <w:basedOn w:val="Normal"/>
    <w:next w:val="InterrogatoryBody"/>
    <w:qFormat/>
    <w:rsid w:val="0006256C"/>
    <w:pPr>
      <w:numPr>
        <w:numId w:val="34"/>
      </w:numPr>
      <w:tabs>
        <w:tab w:val="left" w:pos="2160"/>
      </w:tabs>
      <w:spacing w:after="240"/>
    </w:pPr>
  </w:style>
  <w:style w:type="paragraph" w:customStyle="1" w:styleId="InterrogatoryBody">
    <w:name w:val="Interrogatory Body"/>
    <w:basedOn w:val="Normal"/>
    <w:rsid w:val="0006256C"/>
    <w:pPr>
      <w:spacing w:after="240"/>
    </w:pPr>
  </w:style>
  <w:style w:type="character" w:styleId="PageNumber">
    <w:name w:val="page number"/>
    <w:basedOn w:val="DefaultParagraphFont"/>
    <w:uiPriority w:val="99"/>
    <w:unhideWhenUsed/>
    <w:rsid w:val="0006256C"/>
    <w:rPr>
      <w:rFonts w:ascii="Times New Roman" w:hAnsi="Times New Roman"/>
      <w:sz w:val="24"/>
    </w:rPr>
  </w:style>
  <w:style w:type="paragraph" w:customStyle="1" w:styleId="Response">
    <w:name w:val="Response"/>
    <w:basedOn w:val="Normal"/>
    <w:next w:val="Interrogatory"/>
    <w:qFormat/>
    <w:rsid w:val="0006256C"/>
    <w:pPr>
      <w:tabs>
        <w:tab w:val="left" w:pos="2160"/>
      </w:tabs>
      <w:spacing w:after="240"/>
      <w:outlineLvl w:val="1"/>
    </w:pPr>
  </w:style>
  <w:style w:type="paragraph" w:customStyle="1" w:styleId="SectionHeading">
    <w:name w:val="Section Heading"/>
    <w:basedOn w:val="CenteredBold"/>
    <w:next w:val="BodyTextDoubleSpaced"/>
    <w:qFormat/>
    <w:rsid w:val="0006256C"/>
  </w:style>
  <w:style w:type="character" w:styleId="IntenseEmphasis">
    <w:name w:val="Intense Emphasis"/>
    <w:basedOn w:val="DefaultParagraphFont"/>
    <w:uiPriority w:val="21"/>
    <w:rsid w:val="0006256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6256C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06256C"/>
    <w:rPr>
      <w:b/>
      <w:bCs/>
      <w:smallCaps/>
      <w:color w:val="auto"/>
      <w:spacing w:val="5"/>
      <w:u w:val="single"/>
    </w:rPr>
  </w:style>
  <w:style w:type="paragraph" w:customStyle="1" w:styleId="BodyTextIndented">
    <w:name w:val="Body Text Indented"/>
    <w:basedOn w:val="Normal"/>
    <w:qFormat/>
    <w:rsid w:val="0006256C"/>
    <w:pPr>
      <w:spacing w:after="240"/>
      <w:ind w:firstLine="1440"/>
    </w:pPr>
  </w:style>
  <w:style w:type="character" w:styleId="Hyperlink">
    <w:name w:val="Hyperlink"/>
    <w:basedOn w:val="DefaultParagraphFont"/>
    <w:uiPriority w:val="99"/>
    <w:unhideWhenUsed/>
    <w:rsid w:val="005202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3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2F4"/>
    <w:pPr>
      <w:spacing w:after="0" w:line="240" w:lineRule="auto"/>
    </w:pPr>
  </w:style>
  <w:style w:type="paragraph" w:styleId="Heading1">
    <w:name w:val="heading 1"/>
    <w:basedOn w:val="Normal"/>
    <w:next w:val="BodyTextDoubleSpaced"/>
    <w:link w:val="Heading1Char"/>
    <w:qFormat/>
    <w:rsid w:val="0006256C"/>
    <w:pPr>
      <w:keepNext/>
      <w:keepLines/>
      <w:numPr>
        <w:numId w:val="33"/>
      </w:numPr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DoubleSpaced"/>
    <w:link w:val="Heading2Char"/>
    <w:qFormat/>
    <w:rsid w:val="0006256C"/>
    <w:pPr>
      <w:keepLines/>
      <w:numPr>
        <w:numId w:val="25"/>
      </w:numPr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DoubleSpaced"/>
    <w:link w:val="Heading3Char"/>
    <w:qFormat/>
    <w:rsid w:val="0006256C"/>
    <w:pPr>
      <w:keepLines/>
      <w:numPr>
        <w:numId w:val="26"/>
      </w:numPr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DoubleSpaced"/>
    <w:link w:val="Heading4Char"/>
    <w:qFormat/>
    <w:rsid w:val="0006256C"/>
    <w:pPr>
      <w:numPr>
        <w:numId w:val="27"/>
      </w:numPr>
      <w:spacing w:after="240"/>
      <w:outlineLvl w:val="3"/>
    </w:pPr>
    <w:rPr>
      <w:rFonts w:ascii="Times New Roman Bold" w:eastAsiaTheme="majorEastAsia" w:hAnsi="Times New Roman Bold" w:cstheme="majorBidi"/>
      <w:b/>
      <w:bCs/>
      <w:iCs/>
    </w:rPr>
  </w:style>
  <w:style w:type="paragraph" w:styleId="Heading5">
    <w:name w:val="heading 5"/>
    <w:basedOn w:val="Normal"/>
    <w:next w:val="BodyTextDoubleSpaced"/>
    <w:link w:val="Heading5Char"/>
    <w:qFormat/>
    <w:rsid w:val="0006256C"/>
    <w:pPr>
      <w:numPr>
        <w:numId w:val="28"/>
      </w:numPr>
      <w:spacing w:after="2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BodyTextDoubleSpaced"/>
    <w:link w:val="Heading6Char"/>
    <w:qFormat/>
    <w:rsid w:val="0006256C"/>
    <w:pPr>
      <w:numPr>
        <w:numId w:val="29"/>
      </w:numPr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DoubleSpaced"/>
    <w:link w:val="Heading7Char"/>
    <w:qFormat/>
    <w:rsid w:val="0006256C"/>
    <w:pPr>
      <w:numPr>
        <w:numId w:val="30"/>
      </w:numPr>
      <w:spacing w:after="24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06256C"/>
    <w:pPr>
      <w:numPr>
        <w:numId w:val="31"/>
      </w:numPr>
      <w:spacing w:after="24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link w:val="Heading9Char"/>
    <w:qFormat/>
    <w:rsid w:val="0006256C"/>
    <w:pPr>
      <w:numPr>
        <w:numId w:val="32"/>
      </w:numPr>
      <w:spacing w:after="24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256C"/>
    <w:rPr>
      <w:rFonts w:eastAsiaTheme="majorEastAsia" w:cstheme="majorBidi"/>
      <w:b/>
      <w:bCs/>
      <w:szCs w:val="28"/>
    </w:rPr>
  </w:style>
  <w:style w:type="paragraph" w:customStyle="1" w:styleId="BodyTextDoubleSpaced">
    <w:name w:val="Body Text Double Spaced"/>
    <w:basedOn w:val="Normal"/>
    <w:link w:val="BodyTextDoubleSpacedChar"/>
    <w:qFormat/>
    <w:rsid w:val="0006256C"/>
    <w:pPr>
      <w:spacing w:line="480" w:lineRule="auto"/>
      <w:ind w:firstLine="720"/>
    </w:pPr>
  </w:style>
  <w:style w:type="paragraph" w:customStyle="1" w:styleId="AfterBlock">
    <w:name w:val="AfterBlock"/>
    <w:basedOn w:val="BodyTextDoubleSpaced"/>
    <w:next w:val="BodyTextDoubleSpaced"/>
    <w:uiPriority w:val="1"/>
    <w:qFormat/>
    <w:rsid w:val="0006256C"/>
    <w:pPr>
      <w:ind w:firstLine="0"/>
    </w:pPr>
  </w:style>
  <w:style w:type="paragraph" w:styleId="BlockText">
    <w:name w:val="Block Text"/>
    <w:basedOn w:val="Normal"/>
    <w:next w:val="AfterBlock"/>
    <w:uiPriority w:val="1"/>
    <w:qFormat/>
    <w:rsid w:val="0006256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spacing w:after="240"/>
      <w:ind w:left="1440" w:right="14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qFormat/>
    <w:rsid w:val="00AA619F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AA619F"/>
  </w:style>
  <w:style w:type="paragraph" w:styleId="BodyText2">
    <w:name w:val="Body Text 2"/>
    <w:basedOn w:val="Normal"/>
    <w:link w:val="BodyText2Char"/>
    <w:uiPriority w:val="99"/>
    <w:semiHidden/>
    <w:unhideWhenUsed/>
    <w:rsid w:val="00275A26"/>
    <w:pPr>
      <w:spacing w:after="120" w:line="480" w:lineRule="auto"/>
      <w:ind w:firstLine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5A26"/>
  </w:style>
  <w:style w:type="paragraph" w:customStyle="1" w:styleId="CC">
    <w:name w:val="CC"/>
    <w:basedOn w:val="Normal"/>
    <w:uiPriority w:val="1"/>
    <w:qFormat/>
    <w:rsid w:val="0006256C"/>
    <w:pPr>
      <w:ind w:left="720" w:hanging="720"/>
    </w:pPr>
  </w:style>
  <w:style w:type="paragraph" w:customStyle="1" w:styleId="CenteredBlockText">
    <w:name w:val="Centered Block Text"/>
    <w:basedOn w:val="Normal"/>
    <w:next w:val="Normal"/>
    <w:uiPriority w:val="1"/>
    <w:qFormat/>
    <w:rsid w:val="0006256C"/>
    <w:pPr>
      <w:ind w:left="2160" w:right="2160"/>
    </w:pPr>
  </w:style>
  <w:style w:type="paragraph" w:customStyle="1" w:styleId="CenteredBold">
    <w:name w:val="Centered Bold"/>
    <w:basedOn w:val="Normal"/>
    <w:next w:val="BodyTextDoubleSpaced"/>
    <w:qFormat/>
    <w:rsid w:val="0006256C"/>
    <w:pPr>
      <w:keepNext/>
      <w:spacing w:after="240"/>
      <w:jc w:val="center"/>
      <w:outlineLvl w:val="0"/>
    </w:pPr>
    <w:rPr>
      <w:b/>
    </w:rPr>
  </w:style>
  <w:style w:type="paragraph" w:customStyle="1" w:styleId="CenteredText">
    <w:name w:val="Centered Text"/>
    <w:basedOn w:val="Normal"/>
    <w:uiPriority w:val="1"/>
    <w:rsid w:val="0006256C"/>
    <w:pPr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75A26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75A26"/>
    <w:rPr>
      <w:rFonts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275A26"/>
    <w:rPr>
      <w:rFonts w:ascii="Times New Roman" w:hAnsi="Times New Roman"/>
      <w:sz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5A26"/>
    <w:pPr>
      <w:spacing w:after="24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5A26"/>
    <w:rPr>
      <w:szCs w:val="20"/>
    </w:rPr>
  </w:style>
  <w:style w:type="paragraph" w:styleId="Header">
    <w:name w:val="header"/>
    <w:basedOn w:val="Normal"/>
    <w:next w:val="Normal"/>
    <w:link w:val="HeaderChar"/>
    <w:uiPriority w:val="99"/>
    <w:semiHidden/>
    <w:unhideWhenUsed/>
    <w:rsid w:val="00275A26"/>
    <w:pPr>
      <w:keepNext/>
      <w:keepLines/>
      <w:tabs>
        <w:tab w:val="center" w:pos="4680"/>
        <w:tab w:val="right" w:pos="9360"/>
      </w:tabs>
      <w:outlineLvl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A26"/>
  </w:style>
  <w:style w:type="paragraph" w:styleId="TOC1">
    <w:name w:val="toc 1"/>
    <w:basedOn w:val="Normal"/>
    <w:next w:val="Normal"/>
    <w:uiPriority w:val="39"/>
    <w:unhideWhenUsed/>
    <w:rsid w:val="0006256C"/>
    <w:pPr>
      <w:spacing w:after="120"/>
    </w:pPr>
  </w:style>
  <w:style w:type="paragraph" w:styleId="TOCHeading">
    <w:name w:val="TOC Heading"/>
    <w:basedOn w:val="Heading1"/>
    <w:next w:val="Normal"/>
    <w:uiPriority w:val="39"/>
    <w:unhideWhenUsed/>
    <w:qFormat/>
    <w:rsid w:val="0006256C"/>
    <w:pPr>
      <w:numPr>
        <w:numId w:val="0"/>
      </w:numPr>
      <w:spacing w:before="120"/>
      <w:outlineLvl w:val="9"/>
    </w:pPr>
    <w:rPr>
      <w:rFonts w:ascii="Times New Roman Bold" w:hAnsi="Times New Roman Bold"/>
      <w:sz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75A26"/>
    <w:pPr>
      <w:spacing w:after="120"/>
      <w:ind w:left="245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75A26"/>
    <w:pPr>
      <w:spacing w:after="120"/>
      <w:ind w:left="475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75A26"/>
    <w:pPr>
      <w:spacing w:after="12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75A26"/>
    <w:pPr>
      <w:spacing w:after="120"/>
      <w:ind w:left="965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75A26"/>
    <w:pPr>
      <w:spacing w:after="120"/>
      <w:ind w:left="1195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75A26"/>
    <w:pPr>
      <w:spacing w:after="12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75A26"/>
    <w:pPr>
      <w:spacing w:after="120"/>
      <w:ind w:left="1685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75A26"/>
    <w:pPr>
      <w:spacing w:after="120"/>
      <w:ind w:left="1915"/>
    </w:pPr>
  </w:style>
  <w:style w:type="paragraph" w:customStyle="1" w:styleId="TOCPage">
    <w:name w:val="TOC Page"/>
    <w:basedOn w:val="Normal"/>
    <w:next w:val="Normal"/>
    <w:link w:val="TOCPageChar"/>
    <w:rsid w:val="0006256C"/>
    <w:pPr>
      <w:spacing w:after="240"/>
      <w:jc w:val="right"/>
    </w:pPr>
    <w:rPr>
      <w:b/>
    </w:rPr>
  </w:style>
  <w:style w:type="character" w:customStyle="1" w:styleId="BodyTextDoubleSpacedChar">
    <w:name w:val="Body Text Double Spaced Char"/>
    <w:basedOn w:val="DefaultParagraphFont"/>
    <w:link w:val="BodyTextDoubleSpaced"/>
    <w:rsid w:val="0006256C"/>
  </w:style>
  <w:style w:type="character" w:customStyle="1" w:styleId="TOCPageChar">
    <w:name w:val="TOC Page Char"/>
    <w:basedOn w:val="BodyTextDoubleSpacedChar"/>
    <w:link w:val="TOCPage"/>
    <w:rsid w:val="0006256C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A2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75A26"/>
  </w:style>
  <w:style w:type="paragraph" w:styleId="BodyText3">
    <w:name w:val="Body Text 3"/>
    <w:basedOn w:val="Normal"/>
    <w:link w:val="BodyText3Char"/>
    <w:uiPriority w:val="99"/>
    <w:semiHidden/>
    <w:unhideWhenUsed/>
    <w:rsid w:val="00275A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75A2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75A2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75A2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5A2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5A2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75A2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75A2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75A2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75A2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5A2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75A2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43A2"/>
    <w:pPr>
      <w:spacing w:after="200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75A2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75A26"/>
  </w:style>
  <w:style w:type="paragraph" w:styleId="CommentText">
    <w:name w:val="annotation text"/>
    <w:basedOn w:val="Normal"/>
    <w:link w:val="CommentTextChar"/>
    <w:uiPriority w:val="99"/>
    <w:semiHidden/>
    <w:unhideWhenUsed/>
    <w:rsid w:val="00275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A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A26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75A26"/>
  </w:style>
  <w:style w:type="character" w:customStyle="1" w:styleId="DateChar">
    <w:name w:val="Date Char"/>
    <w:basedOn w:val="DefaultParagraphFont"/>
    <w:link w:val="Date"/>
    <w:uiPriority w:val="99"/>
    <w:semiHidden/>
    <w:rsid w:val="00275A26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75A2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75A26"/>
  </w:style>
  <w:style w:type="paragraph" w:styleId="EndnoteText">
    <w:name w:val="endnote text"/>
    <w:basedOn w:val="Normal"/>
    <w:link w:val="EndnoteTextChar"/>
    <w:uiPriority w:val="99"/>
    <w:semiHidden/>
    <w:unhideWhenUsed/>
    <w:rsid w:val="00275A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5A26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75A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275A26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75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5A26"/>
  </w:style>
  <w:style w:type="paragraph" w:styleId="HTMLAddress">
    <w:name w:val="HTML Address"/>
    <w:basedOn w:val="Normal"/>
    <w:link w:val="HTMLAddressChar"/>
    <w:uiPriority w:val="99"/>
    <w:semiHidden/>
    <w:unhideWhenUsed/>
    <w:rsid w:val="00275A2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75A2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5A2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5A2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75A2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75A2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75A2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75A2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75A2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75A2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75A2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75A2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75A2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75A2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256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 Bold" w:hAnsi="Times New Roman Bold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256C"/>
    <w:rPr>
      <w:rFonts w:ascii="Times New Roman Bold" w:hAnsi="Times New Roman Bold"/>
      <w:b/>
      <w:bCs/>
      <w:i/>
      <w:iCs/>
    </w:rPr>
  </w:style>
  <w:style w:type="paragraph" w:styleId="List">
    <w:name w:val="List"/>
    <w:basedOn w:val="Normal"/>
    <w:uiPriority w:val="99"/>
    <w:semiHidden/>
    <w:unhideWhenUsed/>
    <w:rsid w:val="00275A2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75A2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75A2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75A2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75A2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75A2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75A2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75A2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75A2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75A2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75A2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75A2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75A2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75A2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75A2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75A2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75A2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75A2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75A2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75A2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6256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275A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75A26"/>
    <w:rPr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75A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75A26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06256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75A26"/>
  </w:style>
  <w:style w:type="paragraph" w:styleId="NormalIndent">
    <w:name w:val="Normal Indent"/>
    <w:basedOn w:val="Normal"/>
    <w:uiPriority w:val="99"/>
    <w:semiHidden/>
    <w:unhideWhenUsed/>
    <w:rsid w:val="00275A2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75A2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75A26"/>
  </w:style>
  <w:style w:type="paragraph" w:styleId="PlainText">
    <w:name w:val="Plain Text"/>
    <w:basedOn w:val="Normal"/>
    <w:link w:val="PlainTextChar"/>
    <w:uiPriority w:val="99"/>
    <w:semiHidden/>
    <w:unhideWhenUsed/>
    <w:rsid w:val="00275A2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5A2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6256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256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75A2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75A26"/>
  </w:style>
  <w:style w:type="paragraph" w:styleId="Signature">
    <w:name w:val="Signature"/>
    <w:basedOn w:val="Normal"/>
    <w:link w:val="SignatureChar"/>
    <w:uiPriority w:val="99"/>
    <w:semiHidden/>
    <w:unhideWhenUsed/>
    <w:rsid w:val="00275A2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75A26"/>
  </w:style>
  <w:style w:type="paragraph" w:styleId="Subtitle">
    <w:name w:val="Subtitle"/>
    <w:basedOn w:val="Normal"/>
    <w:next w:val="Normal"/>
    <w:link w:val="SubtitleChar"/>
    <w:uiPriority w:val="11"/>
    <w:rsid w:val="0006256C"/>
    <w:pPr>
      <w:numPr>
        <w:ilvl w:val="1"/>
      </w:numPr>
      <w:jc w:val="center"/>
    </w:pPr>
    <w:rPr>
      <w:rFonts w:eastAsiaTheme="majorEastAsia" w:cstheme="majorBid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06256C"/>
    <w:rPr>
      <w:rFonts w:eastAsiaTheme="majorEastAsia" w:cstheme="majorBidi"/>
      <w:i/>
      <w:iCs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75A2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75A26"/>
  </w:style>
  <w:style w:type="paragraph" w:styleId="Title">
    <w:name w:val="Title"/>
    <w:basedOn w:val="Normal"/>
    <w:next w:val="Normal"/>
    <w:link w:val="TitleChar"/>
    <w:uiPriority w:val="10"/>
    <w:qFormat/>
    <w:rsid w:val="0006256C"/>
    <w:pPr>
      <w:spacing w:after="240"/>
      <w:contextualSpacing/>
      <w:jc w:val="center"/>
    </w:pPr>
    <w:rPr>
      <w:rFonts w:ascii="Times New Roman Bold" w:eastAsiaTheme="majorEastAsia" w:hAnsi="Times New Roman Bold" w:cstheme="majorBidi"/>
      <w:b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256C"/>
    <w:rPr>
      <w:rFonts w:ascii="Times New Roman Bold" w:eastAsiaTheme="majorEastAsia" w:hAnsi="Times New Roman Bold" w:cstheme="majorBidi"/>
      <w:b/>
      <w:sz w:val="3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275A26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rsid w:val="0006256C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rsid w:val="0006256C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rsid w:val="0006256C"/>
    <w:rPr>
      <w:rFonts w:ascii="Times New Roman Bold" w:eastAsiaTheme="majorEastAsia" w:hAnsi="Times New Roman Bold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rsid w:val="0006256C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rsid w:val="0006256C"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rsid w:val="0006256C"/>
    <w:rPr>
      <w:rFonts w:eastAsiaTheme="majorEastAsia" w:cstheme="majorBidi"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06256C"/>
    <w:rPr>
      <w:rFonts w:eastAsiaTheme="majorEastAsia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rsid w:val="0006256C"/>
    <w:rPr>
      <w:rFonts w:eastAsiaTheme="majorEastAsia" w:cstheme="majorBidi"/>
      <w:iCs/>
      <w:color w:val="404040" w:themeColor="text1" w:themeTint="BF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75A26"/>
    <w:rPr>
      <w:rFonts w:ascii="Times New Roman" w:hAnsi="Times New Roman"/>
      <w:sz w:val="20"/>
      <w:szCs w:val="20"/>
    </w:rPr>
  </w:style>
  <w:style w:type="paragraph" w:customStyle="1" w:styleId="Interrogatory">
    <w:name w:val="Interrogatory"/>
    <w:basedOn w:val="Normal"/>
    <w:next w:val="InterrogatoryBody"/>
    <w:qFormat/>
    <w:rsid w:val="0006256C"/>
    <w:pPr>
      <w:numPr>
        <w:numId w:val="34"/>
      </w:numPr>
      <w:tabs>
        <w:tab w:val="left" w:pos="2160"/>
      </w:tabs>
      <w:spacing w:after="240"/>
    </w:pPr>
  </w:style>
  <w:style w:type="paragraph" w:customStyle="1" w:styleId="InterrogatoryBody">
    <w:name w:val="Interrogatory Body"/>
    <w:basedOn w:val="Normal"/>
    <w:rsid w:val="0006256C"/>
    <w:pPr>
      <w:spacing w:after="240"/>
    </w:pPr>
  </w:style>
  <w:style w:type="character" w:styleId="PageNumber">
    <w:name w:val="page number"/>
    <w:basedOn w:val="DefaultParagraphFont"/>
    <w:uiPriority w:val="99"/>
    <w:unhideWhenUsed/>
    <w:rsid w:val="0006256C"/>
    <w:rPr>
      <w:rFonts w:ascii="Times New Roman" w:hAnsi="Times New Roman"/>
      <w:sz w:val="24"/>
    </w:rPr>
  </w:style>
  <w:style w:type="paragraph" w:customStyle="1" w:styleId="Response">
    <w:name w:val="Response"/>
    <w:basedOn w:val="Normal"/>
    <w:next w:val="Interrogatory"/>
    <w:qFormat/>
    <w:rsid w:val="0006256C"/>
    <w:pPr>
      <w:tabs>
        <w:tab w:val="left" w:pos="2160"/>
      </w:tabs>
      <w:spacing w:after="240"/>
      <w:outlineLvl w:val="1"/>
    </w:pPr>
  </w:style>
  <w:style w:type="paragraph" w:customStyle="1" w:styleId="SectionHeading">
    <w:name w:val="Section Heading"/>
    <w:basedOn w:val="CenteredBold"/>
    <w:next w:val="BodyTextDoubleSpaced"/>
    <w:qFormat/>
    <w:rsid w:val="0006256C"/>
  </w:style>
  <w:style w:type="character" w:styleId="IntenseEmphasis">
    <w:name w:val="Intense Emphasis"/>
    <w:basedOn w:val="DefaultParagraphFont"/>
    <w:uiPriority w:val="21"/>
    <w:rsid w:val="0006256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6256C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06256C"/>
    <w:rPr>
      <w:b/>
      <w:bCs/>
      <w:smallCaps/>
      <w:color w:val="auto"/>
      <w:spacing w:val="5"/>
      <w:u w:val="single"/>
    </w:rPr>
  </w:style>
  <w:style w:type="paragraph" w:customStyle="1" w:styleId="BodyTextIndented">
    <w:name w:val="Body Text Indented"/>
    <w:basedOn w:val="Normal"/>
    <w:qFormat/>
    <w:rsid w:val="0006256C"/>
    <w:pPr>
      <w:spacing w:after="240"/>
      <w:ind w:firstLine="1440"/>
    </w:pPr>
  </w:style>
  <w:style w:type="character" w:styleId="Hyperlink">
    <w:name w:val="Hyperlink"/>
    <w:basedOn w:val="DefaultParagraphFont"/>
    <w:uiPriority w:val="99"/>
    <w:unhideWhenUsed/>
    <w:rsid w:val="005202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3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lregister.gov/documents/2017/01/30/2017-02095/border-security-and-immigration-enforcement-improvements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s://www.congress.gov/bill/115th-congress/house-bill/464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ederalregister.gov/documents/2017/01/30/2017-02102/enhancing-public-safety-in-the-interior-of-the-united-st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AC651-56B6-41B2-A7BE-9E9C50D4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&amp; Connolly LLP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Julian, Alicia</dc:creator>
  <cp:lastModifiedBy>Eliza B. Gano</cp:lastModifiedBy>
  <cp:revision>2</cp:revision>
  <dcterms:created xsi:type="dcterms:W3CDTF">2017-09-25T18:12:00Z</dcterms:created>
  <dcterms:modified xsi:type="dcterms:W3CDTF">2017-09-25T18:12:00Z</dcterms:modified>
</cp:coreProperties>
</file>